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AFF" w:rsidRDefault="009C1AFF" w:rsidP="009C1AFF">
      <w:pPr>
        <w:pStyle w:val="ConsPlusNormal"/>
        <w:jc w:val="both"/>
        <w:outlineLvl w:val="0"/>
      </w:pPr>
    </w:p>
    <w:p w:rsidR="009C1AFF" w:rsidRDefault="009C1AFF" w:rsidP="009C1AF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C1AFF" w:rsidRDefault="009C1AFF" w:rsidP="009C1AFF">
      <w:pPr>
        <w:pStyle w:val="ConsPlusTitle"/>
        <w:jc w:val="both"/>
      </w:pPr>
    </w:p>
    <w:p w:rsidR="009C1AFF" w:rsidRDefault="009C1AFF" w:rsidP="009C1AFF">
      <w:pPr>
        <w:pStyle w:val="ConsPlusTitle"/>
        <w:jc w:val="center"/>
      </w:pPr>
      <w:r>
        <w:t>ПОСТАНОВЛЕНИЕ</w:t>
      </w:r>
    </w:p>
    <w:p w:rsidR="009C1AFF" w:rsidRDefault="009C1AFF" w:rsidP="009C1AFF">
      <w:pPr>
        <w:pStyle w:val="ConsPlusTitle"/>
        <w:jc w:val="center"/>
      </w:pPr>
      <w:r>
        <w:t>от 26 декабря 2017 г. N 1642</w:t>
      </w:r>
    </w:p>
    <w:p w:rsidR="009C1AFF" w:rsidRDefault="009C1AFF" w:rsidP="009C1AFF">
      <w:pPr>
        <w:pStyle w:val="ConsPlusTitle"/>
        <w:jc w:val="both"/>
      </w:pPr>
    </w:p>
    <w:p w:rsidR="009C1AFF" w:rsidRDefault="009C1AFF" w:rsidP="009C1AFF">
      <w:pPr>
        <w:pStyle w:val="ConsPlusTitle"/>
        <w:jc w:val="center"/>
      </w:pPr>
      <w:r>
        <w:t>ОБ УТВЕРЖДЕНИИ ГОСУДАРСТВЕННОЙ ПРОГРАММЫ</w:t>
      </w:r>
    </w:p>
    <w:p w:rsidR="009C1AFF" w:rsidRDefault="009C1AFF" w:rsidP="009C1AFF">
      <w:pPr>
        <w:pStyle w:val="ConsPlusTitle"/>
        <w:jc w:val="center"/>
      </w:pPr>
      <w:r>
        <w:t>РОССИЙСКОЙ ФЕДЕРАЦИИ "РАЗВИТИЕ ОБРАЗОВАНИЯ"</w:t>
      </w:r>
    </w:p>
    <w:p w:rsidR="007675FB" w:rsidRDefault="007675FB"/>
    <w:p w:rsidR="009C1AFF" w:rsidRDefault="009C1AFF" w:rsidP="009C1AFF">
      <w:pPr>
        <w:pStyle w:val="ConsPlusNormal"/>
        <w:jc w:val="right"/>
        <w:outlineLvl w:val="2"/>
      </w:pPr>
      <w:r>
        <w:t>Приложение</w:t>
      </w:r>
      <w:r>
        <w:t xml:space="preserve"> </w:t>
      </w:r>
      <w:r>
        <w:t>к Правилам предоставления</w:t>
      </w:r>
    </w:p>
    <w:p w:rsidR="009C1AFF" w:rsidRDefault="009C1AFF" w:rsidP="009C1AFF">
      <w:pPr>
        <w:pStyle w:val="ConsPlusNormal"/>
        <w:jc w:val="right"/>
      </w:pPr>
      <w:r>
        <w:t>и распределения субсидий</w:t>
      </w:r>
      <w:r>
        <w:t xml:space="preserve"> </w:t>
      </w:r>
      <w:r>
        <w:t>из федерального бюджета бюджетам</w:t>
      </w:r>
    </w:p>
    <w:p w:rsidR="009C1AFF" w:rsidRDefault="009C1AFF" w:rsidP="009C1AFF">
      <w:pPr>
        <w:pStyle w:val="ConsPlusNormal"/>
        <w:jc w:val="right"/>
      </w:pPr>
      <w:r>
        <w:t>субъектов Российской Федерации</w:t>
      </w:r>
      <w:r>
        <w:t xml:space="preserve"> </w:t>
      </w:r>
      <w:r>
        <w:t xml:space="preserve">на </w:t>
      </w:r>
      <w:proofErr w:type="spellStart"/>
      <w:r>
        <w:t>софинансирование</w:t>
      </w:r>
      <w:proofErr w:type="spellEnd"/>
      <w:r>
        <w:t xml:space="preserve"> расходов,</w:t>
      </w:r>
    </w:p>
    <w:p w:rsidR="009C1AFF" w:rsidRDefault="009C1AFF" w:rsidP="009C1AFF">
      <w:pPr>
        <w:pStyle w:val="ConsPlusNormal"/>
        <w:jc w:val="right"/>
      </w:pPr>
      <w:r>
        <w:t>возникающих при реализации</w:t>
      </w:r>
      <w:r>
        <w:t xml:space="preserve"> </w:t>
      </w:r>
      <w:r>
        <w:t>региональных проектов,</w:t>
      </w:r>
    </w:p>
    <w:p w:rsidR="009C1AFF" w:rsidRDefault="009C1AFF" w:rsidP="009C1AFF">
      <w:pPr>
        <w:pStyle w:val="ConsPlusNormal"/>
        <w:jc w:val="right"/>
      </w:pPr>
      <w:r>
        <w:t>направленных на реализацию</w:t>
      </w:r>
      <w:r>
        <w:t xml:space="preserve"> </w:t>
      </w:r>
      <w:r>
        <w:t>мероприятий по модернизации</w:t>
      </w:r>
    </w:p>
    <w:p w:rsidR="009C1AFF" w:rsidRDefault="009C1AFF" w:rsidP="009C1AFF">
      <w:pPr>
        <w:pStyle w:val="ConsPlusNormal"/>
        <w:jc w:val="right"/>
      </w:pPr>
      <w:r>
        <w:t>школьных систем образования</w:t>
      </w:r>
      <w:r>
        <w:t xml:space="preserve"> </w:t>
      </w:r>
      <w:r>
        <w:t>в рамках государственной программы</w:t>
      </w:r>
    </w:p>
    <w:p w:rsidR="009C1AFF" w:rsidRDefault="009C1AFF" w:rsidP="009C1AFF">
      <w:pPr>
        <w:pStyle w:val="ConsPlusNormal"/>
        <w:jc w:val="right"/>
      </w:pPr>
      <w:r>
        <w:t>Российской Федерации</w:t>
      </w:r>
      <w:r>
        <w:t xml:space="preserve"> </w:t>
      </w:r>
      <w:r>
        <w:t>"Развитие образования"</w:t>
      </w:r>
    </w:p>
    <w:p w:rsidR="009C1AFF" w:rsidRDefault="009C1AFF" w:rsidP="009C1AFF">
      <w:pPr>
        <w:pStyle w:val="ConsPlusNormal"/>
        <w:jc w:val="both"/>
      </w:pPr>
    </w:p>
    <w:p w:rsidR="009C1AFF" w:rsidRDefault="009C1AFF" w:rsidP="009C1AFF">
      <w:pPr>
        <w:pStyle w:val="ConsPlusTitle"/>
        <w:jc w:val="center"/>
      </w:pPr>
      <w:bookmarkStart w:id="0" w:name="P2916"/>
      <w:bookmarkEnd w:id="0"/>
      <w:r>
        <w:t>ПЕРЕЧЕНЬ</w:t>
      </w:r>
    </w:p>
    <w:p w:rsidR="009C1AFF" w:rsidRDefault="009C1AFF" w:rsidP="009C1AFF">
      <w:pPr>
        <w:pStyle w:val="ConsPlusTitle"/>
        <w:jc w:val="center"/>
      </w:pPr>
      <w:r>
        <w:t>РАБОТ ПО КАПИТАЛЬНОМУ РЕМОНТУ ЗДАНИЙ РЕГИОНАЛЬНЫХ</w:t>
      </w:r>
    </w:p>
    <w:p w:rsidR="009C1AFF" w:rsidRDefault="009C1AFF" w:rsidP="009C1AFF">
      <w:pPr>
        <w:pStyle w:val="ConsPlusTitle"/>
        <w:jc w:val="center"/>
      </w:pPr>
      <w:r>
        <w:t>(МУНИЦИПАЛЬНЫХ) ОБЩЕОБРАЗОВАТЕЛЬНЫХ ОРГАНИЗАЦИЙ, ПОДЛЕЖАЩИХ</w:t>
      </w:r>
    </w:p>
    <w:p w:rsidR="009C1AFF" w:rsidRDefault="009C1AFF" w:rsidP="009C1AFF">
      <w:pPr>
        <w:pStyle w:val="ConsPlusTitle"/>
        <w:jc w:val="center"/>
      </w:pPr>
      <w:r>
        <w:t>СОФИНАНСИРОВАНИЮ ИЗ ФЕДЕРАЛЬНОГО БЮДЖЕТА</w:t>
      </w:r>
    </w:p>
    <w:p w:rsidR="009C1AFF" w:rsidRDefault="009C1AFF" w:rsidP="009C1AFF">
      <w:pPr>
        <w:pStyle w:val="ConsPlusNormal"/>
        <w:jc w:val="both"/>
      </w:pPr>
    </w:p>
    <w:p w:rsidR="009C1AFF" w:rsidRDefault="009C1AFF" w:rsidP="009C1AFF">
      <w:pPr>
        <w:pStyle w:val="ConsPlusNormal"/>
        <w:ind w:firstLine="540"/>
        <w:jc w:val="both"/>
      </w:pPr>
      <w:r>
        <w:t xml:space="preserve">1. Ремонт фундамента, цоколя и </w:t>
      </w:r>
      <w:proofErr w:type="spellStart"/>
      <w:r>
        <w:t>отмостки</w:t>
      </w:r>
      <w:proofErr w:type="spellEnd"/>
      <w:r>
        <w:t>.</w:t>
      </w:r>
    </w:p>
    <w:p w:rsidR="009C1AFF" w:rsidRDefault="009C1AFF" w:rsidP="009C1AFF">
      <w:pPr>
        <w:pStyle w:val="ConsPlusNormal"/>
        <w:spacing w:before="220"/>
        <w:ind w:firstLine="540"/>
        <w:jc w:val="both"/>
      </w:pPr>
      <w:r>
        <w:t>2. Ремонт кровли.</w:t>
      </w:r>
    </w:p>
    <w:p w:rsidR="009C1AFF" w:rsidRDefault="009C1AFF" w:rsidP="009C1AFF">
      <w:pPr>
        <w:pStyle w:val="ConsPlusNormal"/>
        <w:spacing w:before="220"/>
        <w:ind w:firstLine="540"/>
        <w:jc w:val="both"/>
      </w:pPr>
      <w:r>
        <w:t>3. Ремонт потолков, междуэтажных перекрытий и полов.</w:t>
      </w:r>
    </w:p>
    <w:p w:rsidR="009C1AFF" w:rsidRDefault="009C1AFF" w:rsidP="009C1AFF">
      <w:pPr>
        <w:pStyle w:val="ConsPlusNormal"/>
        <w:spacing w:before="220"/>
        <w:ind w:firstLine="540"/>
        <w:jc w:val="both"/>
      </w:pPr>
      <w:r>
        <w:t>4. Ремонт окон, дверей (входных и внутренних) и ворот учебных зданий.</w:t>
      </w:r>
    </w:p>
    <w:p w:rsidR="009C1AFF" w:rsidRDefault="009C1AFF" w:rsidP="009C1AFF">
      <w:pPr>
        <w:pStyle w:val="ConsPlusNormal"/>
        <w:spacing w:before="220"/>
        <w:ind w:firstLine="540"/>
        <w:jc w:val="both"/>
      </w:pPr>
      <w:r>
        <w:t>5. Ремонт входных групп, лестниц и крылец.</w:t>
      </w:r>
    </w:p>
    <w:p w:rsidR="009C1AFF" w:rsidRDefault="009C1AFF" w:rsidP="009C1AFF">
      <w:pPr>
        <w:pStyle w:val="ConsPlusNormal"/>
        <w:spacing w:before="220"/>
        <w:ind w:firstLine="540"/>
        <w:jc w:val="both"/>
      </w:pPr>
      <w:r>
        <w:t>6. Внутренние штукатурные, облицовочные и малярные работы.</w:t>
      </w:r>
    </w:p>
    <w:p w:rsidR="009C1AFF" w:rsidRDefault="009C1AFF" w:rsidP="009C1AFF">
      <w:pPr>
        <w:pStyle w:val="ConsPlusNormal"/>
        <w:spacing w:before="220"/>
        <w:ind w:firstLine="540"/>
        <w:jc w:val="both"/>
      </w:pPr>
      <w:r>
        <w:t>7. Ремонт фасадов.</w:t>
      </w:r>
    </w:p>
    <w:p w:rsidR="009C1AFF" w:rsidRDefault="009C1AFF" w:rsidP="009C1AFF">
      <w:pPr>
        <w:pStyle w:val="ConsPlusNormal"/>
        <w:spacing w:before="220"/>
        <w:ind w:firstLine="540"/>
        <w:jc w:val="both"/>
      </w:pPr>
      <w:r>
        <w:t>8. Ремонт системы отопления.</w:t>
      </w:r>
    </w:p>
    <w:p w:rsidR="009C1AFF" w:rsidRDefault="009C1AFF" w:rsidP="009C1AFF">
      <w:pPr>
        <w:pStyle w:val="ConsPlusNormal"/>
        <w:spacing w:before="220"/>
        <w:ind w:firstLine="540"/>
        <w:jc w:val="both"/>
      </w:pPr>
      <w:r>
        <w:t>9. Ремонт системы вентиляции.</w:t>
      </w:r>
    </w:p>
    <w:p w:rsidR="009C1AFF" w:rsidRDefault="009C1AFF" w:rsidP="009C1AFF">
      <w:pPr>
        <w:pStyle w:val="ConsPlusNormal"/>
        <w:spacing w:before="220"/>
        <w:ind w:firstLine="540"/>
        <w:jc w:val="both"/>
      </w:pPr>
      <w:r>
        <w:t>10. Ремонт системы горячего и холодного водоснабжения.</w:t>
      </w:r>
    </w:p>
    <w:p w:rsidR="009C1AFF" w:rsidRDefault="009C1AFF" w:rsidP="009C1AFF">
      <w:pPr>
        <w:pStyle w:val="ConsPlusNormal"/>
        <w:spacing w:before="220"/>
        <w:ind w:firstLine="540"/>
        <w:jc w:val="both"/>
      </w:pPr>
      <w:r>
        <w:t>11. Ремонт системы канализации.</w:t>
      </w:r>
    </w:p>
    <w:p w:rsidR="009C1AFF" w:rsidRDefault="009C1AFF" w:rsidP="009C1AFF">
      <w:pPr>
        <w:pStyle w:val="ConsPlusNormal"/>
        <w:spacing w:before="220"/>
        <w:ind w:firstLine="540"/>
        <w:jc w:val="both"/>
      </w:pPr>
      <w:r>
        <w:t>12. Электромонтажные работы.</w:t>
      </w:r>
    </w:p>
    <w:p w:rsidR="009C1AFF" w:rsidRDefault="009C1AFF" w:rsidP="009C1AFF">
      <w:pPr>
        <w:pStyle w:val="ConsPlusNormal"/>
        <w:spacing w:before="220"/>
        <w:ind w:firstLine="540"/>
        <w:jc w:val="both"/>
      </w:pPr>
      <w:r>
        <w:t>13. Ремонт слаботочных сетей.</w:t>
      </w:r>
    </w:p>
    <w:p w:rsidR="009C1AFF" w:rsidRDefault="009C1AFF" w:rsidP="009C1AFF">
      <w:pPr>
        <w:pStyle w:val="ConsPlusNormal"/>
        <w:spacing w:before="220"/>
        <w:ind w:firstLine="540"/>
        <w:jc w:val="both"/>
      </w:pPr>
      <w:r>
        <w:t>14. Ремонт систем пожаротушения.</w:t>
      </w:r>
    </w:p>
    <w:p w:rsidR="009C1AFF" w:rsidRDefault="009C1AFF" w:rsidP="009C1AFF">
      <w:pPr>
        <w:pStyle w:val="ConsPlusNormal"/>
        <w:spacing w:before="220"/>
        <w:ind w:firstLine="540"/>
        <w:jc w:val="both"/>
      </w:pPr>
      <w:proofErr w:type="gramStart"/>
      <w:r>
        <w:t xml:space="preserve">Реализация указанных работ предполагается во всех помещениях, расположенных непосредственно в зданиях региональных (муниципальных) общеобразовательных организаций, в которых непосредственно осуществляется образовательная деятельность по образовательным программам начального общего и (или) основного общего и (или) среднего общего образования, включая санитарные узлы, пищеблоки, подвальные помещения и коммуникации, </w:t>
      </w:r>
      <w:proofErr w:type="spellStart"/>
      <w:r>
        <w:t>внутриобъектовые</w:t>
      </w:r>
      <w:proofErr w:type="spellEnd"/>
      <w:r>
        <w:t xml:space="preserve"> спортивные сооружения, в том числе плавательные бассейны, расположенные непосредственно в контуре зданий.</w:t>
      </w:r>
      <w:bookmarkStart w:id="1" w:name="_GoBack"/>
      <w:bookmarkEnd w:id="1"/>
      <w:proofErr w:type="gramEnd"/>
    </w:p>
    <w:sectPr w:rsidR="009C1AFF" w:rsidSect="009C1AF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FF"/>
    <w:rsid w:val="007675FB"/>
    <w:rsid w:val="009C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1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1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Абарина Елена Борисовна</dc:creator>
  <cp:lastModifiedBy>Абарина Елена Борисовна</cp:lastModifiedBy>
  <cp:revision>1</cp:revision>
  <dcterms:created xsi:type="dcterms:W3CDTF">2022-06-03T11:12:00Z</dcterms:created>
  <dcterms:modified xsi:type="dcterms:W3CDTF">2022-06-03T11:29:00Z</dcterms:modified>
</cp:coreProperties>
</file>